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Ode aan supporters met video ‘Samen achter Vitesse’</w:t>
      </w:r>
    </w:p>
    <w:p>
      <w:pPr/>
      <w:r>
        <w:rPr>
          <w:sz w:val="28"/>
          <w:szCs w:val="28"/>
          <w:b w:val="1"/>
          <w:bCs w:val="1"/>
        </w:rPr>
        <w:t xml:space="preserve">Arnhem, 6 augustus 2025 – In aanloop naar het kort geding van morgen brengen we in samenwerking met spelers, clubmensen en supporters de volgende video graag onder de aandacht: ‘Samen achter Vitesse’.</w:t>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r>
        <w:rPr>
          <w:color w:val="212121"/>
        </w:rPr>
        <w:t xml:space="preserve">Juist nu, in de dagen waarin het voortbestaan van Vitesse op het spel staat, is het belangrijk om te laten zien wat de club betekent voor Arnhem en haar gemeenschap en wat het verdwijnen van de club voor maatschappelijke impact heeft. De video, die inmiddels breed is gedeeld via de kanalen van sponsoren en Vitesse, laat zien hoe diep Vitesse geworteld is in het leven en gevoel van de regio.</w:t>
      </w:r>
    </w:p>
    <w:p>
      <w:pPr/>
      <w:r>
        <w:rPr>
          <w:color w:val="212121"/>
          <w:i w:val="1"/>
          <w:iCs w:val="1"/>
        </w:rPr>
        <w:t xml:space="preserve">“We willen blijven benadrukken dat Vitesse meer is dan voetbal. De club brengt mensen samen, geeft betekenis en hoort bij de stad. Laten we die verbondenheid juist nu zichtbaar maken,”</w:t>
      </w:r>
    </w:p>
    <w:p>
      <w:pPr/>
      <w:r>
        <w:rPr>
          <w:color w:val="212121"/>
        </w:rPr>
        <w:t xml:space="preserve"> aldus Woolsocks en Frank Energie.</w:t>
      </w:r>
    </w:p>
    <w:p/>
    <w:p>
      <w:pPr>
        <w:jc w:val="left"/>
      </w:pPr>
      <w:r>
        <w:pict>
          <v:shape id="_x0000_s101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Woolsocks - The Money App</w:t>
      </w:r>
    </w:p>
    <w:p>
      <w:pPr/>
      <w:r>
        <w:rPr/>
        <w:t xml:space="preserve">‘’Stop wasting money. Save like never before’’, luidt de slogan van Woolsocks. De nieuwe FinTech, van de oprichters van online broker DeGiro, is meer dan een simpele besparingsapp. Het is een alles-in-één financiële app voor de Europese markt, ontworpen om mensen meer grip te geven op hun geldzaken. Met slimme functies om dagelijks te besparen op boodschappen, aankopen bij populaire webshops en winkels, vaste lasten en meer, helpt Woolsocks gebruikers om het maximale uit hun geld te halen. &lt;br /&gt;
&lt;br /&gt;
Frank Energie is een innovatieve energieleverancier die consumenten helpt te besparen én te verduurzamen. Met dynamische energiecontracten, slimme software en 100% Nederlandse groene stroom maakt Frank de energietransitie toegankelijk en betaalbaar. Frank levert moderne energie voor de slimme huiseigenaar.</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Barbara Streppel</w:t>
      </w:r>
    </w:p>
    <w:p>
      <w:pPr/>
      <w:r>
        <w:rPr/>
        <w:t xml:space="preserve">E-mail: bstreppel@woolsocks.eu</w:t>
      </w:r>
    </w:p>
    <w:p>
      <w:pPr/>
      <w:r>
        <w:rPr/>
        <w:t xml:space="preserve">Telefoonnummer: +31629463444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oolsocks-the-money-app.presscloud.ai/pers/ode-aan-supporters-met-video-samen-achter-vitesse-1" TargetMode="External"/><Relationship Id="rId9" Type="http://schemas.openxmlformats.org/officeDocument/2006/relationships/hyperlink" Target="https://woolsocks-the-money-app.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2026-05-24T15:48:34+02:00</dcterms:created>
  <dcterms:modified xsi:type="dcterms:W3CDTF">2026-05-24T15:48:34+02:00</dcterms:modified>
</cp:coreProperties>
</file>

<file path=docProps/custom.xml><?xml version="1.0" encoding="utf-8"?>
<Properties xmlns="http://schemas.openxmlformats.org/officeDocument/2006/custom-properties" xmlns:vt="http://schemas.openxmlformats.org/officeDocument/2006/docPropsVTypes"/>
</file>